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1F22" w14:textId="77777777" w:rsidR="007B715A" w:rsidRDefault="007B715A" w:rsidP="007B715A">
      <w:pPr>
        <w:bidi w:val="0"/>
        <w:rPr>
          <w:rFonts w:ascii="Arial" w:hAnsi="Arial" w:cs="Arial"/>
        </w:rPr>
      </w:pPr>
      <w:r w:rsidRPr="004200A2">
        <w:rPr>
          <w:rFonts w:ascii="Arial" w:hAnsi="Arial" w:cs="Arial"/>
          <w:b/>
          <w:bCs/>
          <w:sz w:val="32"/>
          <w:szCs w:val="32"/>
        </w:rPr>
        <w:t>Instructions for JS Pixel Implementation and Editing According to Your Website</w:t>
      </w:r>
      <w:r>
        <w:rPr>
          <w:rFonts w:ascii="Arial" w:hAnsi="Arial" w:cs="Arial"/>
        </w:rPr>
        <w:br/>
      </w:r>
      <w:r w:rsidRPr="004200A2">
        <w:rPr>
          <w:rFonts w:ascii="Arial" w:hAnsi="Arial" w:cs="Arial"/>
        </w:rPr>
        <w:t>The implementation of the Leader Pixel requires the use of jQuery on your website. If absent, ensure its inclusion in the &lt;head&gt; section of the website.</w:t>
      </w:r>
      <w:r>
        <w:rPr>
          <w:rFonts w:ascii="Arial" w:hAnsi="Arial" w:cs="Arial"/>
        </w:rPr>
        <w:br/>
      </w:r>
    </w:p>
    <w:p w14:paraId="08F13724" w14:textId="77777777" w:rsidR="007B715A" w:rsidRPr="00690B63" w:rsidRDefault="007B715A" w:rsidP="007B715A">
      <w:pPr>
        <w:bidi w:val="0"/>
        <w:rPr>
          <w:rFonts w:ascii="Arial" w:hAnsi="Arial" w:cs="Arial"/>
          <w:b/>
          <w:bCs/>
        </w:rPr>
      </w:pPr>
      <w:r w:rsidRPr="00690B63">
        <w:rPr>
          <w:rFonts w:ascii="Arial" w:hAnsi="Arial" w:cs="Arial"/>
          <w:b/>
          <w:bCs/>
        </w:rPr>
        <w:t>The pixel located in the leader_pixel folder performs the following actions:</w:t>
      </w:r>
    </w:p>
    <w:p w14:paraId="28DD271D" w14:textId="77777777" w:rsidR="007B715A" w:rsidRPr="00690B63" w:rsidRDefault="007B715A" w:rsidP="007B715A">
      <w:pPr>
        <w:bidi w:val="0"/>
        <w:rPr>
          <w:rFonts w:ascii="Arial" w:hAnsi="Arial" w:cs="Arial"/>
        </w:rPr>
      </w:pPr>
      <w:r w:rsidRPr="00690B63">
        <w:rPr>
          <w:rFonts w:ascii="Arial" w:hAnsi="Arial" w:cs="Arial"/>
        </w:rPr>
        <w:t xml:space="preserve">1. </w:t>
      </w:r>
      <w:r w:rsidRPr="005627FB">
        <w:rPr>
          <w:rFonts w:ascii="Arial" w:hAnsi="Arial" w:cs="Arial"/>
        </w:rPr>
        <w:t>Receives</w:t>
      </w:r>
      <w:r w:rsidRPr="00690B63">
        <w:rPr>
          <w:rFonts w:ascii="Arial" w:hAnsi="Arial" w:cs="Arial"/>
        </w:rPr>
        <w:t xml:space="preserve"> the advertising variables (UTM) from the Internet address (URL)</w:t>
      </w:r>
    </w:p>
    <w:p w14:paraId="47323E81" w14:textId="77777777" w:rsidR="007B715A" w:rsidRPr="00690B63" w:rsidRDefault="007B715A" w:rsidP="007B715A">
      <w:pPr>
        <w:bidi w:val="0"/>
        <w:rPr>
          <w:rFonts w:ascii="Arial" w:hAnsi="Arial" w:cs="Arial"/>
        </w:rPr>
      </w:pPr>
      <w:r w:rsidRPr="00690B63">
        <w:rPr>
          <w:rFonts w:ascii="Arial" w:hAnsi="Arial" w:cs="Arial"/>
        </w:rPr>
        <w:t>2. Saving data in cookies</w:t>
      </w:r>
    </w:p>
    <w:p w14:paraId="6D94B2D4" w14:textId="77777777" w:rsidR="007B715A" w:rsidRPr="00690B63" w:rsidRDefault="007B715A" w:rsidP="007B715A">
      <w:pPr>
        <w:bidi w:val="0"/>
        <w:rPr>
          <w:rFonts w:ascii="Arial" w:hAnsi="Arial" w:cs="Arial"/>
        </w:rPr>
      </w:pPr>
      <w:r w:rsidRPr="00690B63">
        <w:rPr>
          <w:rFonts w:ascii="Arial" w:hAnsi="Arial" w:cs="Arial"/>
        </w:rPr>
        <w:t>3. Send the form data (together with the collected information)</w:t>
      </w:r>
    </w:p>
    <w:p w14:paraId="7C9D524B" w14:textId="77777777" w:rsidR="007B715A" w:rsidRDefault="007B715A" w:rsidP="007B715A">
      <w:pPr>
        <w:bidi w:val="0"/>
        <w:rPr>
          <w:rFonts w:ascii="Arial" w:hAnsi="Arial" w:cs="Arial"/>
        </w:rPr>
      </w:pPr>
      <w:r w:rsidRPr="00690B63">
        <w:rPr>
          <w:rFonts w:ascii="Arial" w:hAnsi="Arial" w:cs="Arial"/>
        </w:rPr>
        <w:t>4. Send the call data (along with the collected information) and changing the phone numbers according to the advertising sources.</w:t>
      </w:r>
    </w:p>
    <w:p w14:paraId="3A6AFB03" w14:textId="77777777" w:rsidR="007B715A" w:rsidRDefault="007B715A" w:rsidP="007B715A">
      <w:pPr>
        <w:bidi w:val="0"/>
        <w:rPr>
          <w:rFonts w:ascii="Arial" w:hAnsi="Arial" w:cs="Arial"/>
        </w:rPr>
      </w:pPr>
    </w:p>
    <w:p w14:paraId="352C6DFE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  <w:b/>
          <w:bCs/>
        </w:rPr>
        <w:t>How to Use the Pixel:</w:t>
      </w:r>
    </w:p>
    <w:p w14:paraId="04848331" w14:textId="77777777" w:rsidR="007B715A" w:rsidRPr="006C3640" w:rsidRDefault="007B715A" w:rsidP="007B715A">
      <w:pPr>
        <w:bidi w:val="0"/>
        <w:rPr>
          <w:rFonts w:ascii="Arial" w:hAnsi="Arial" w:cs="Arial"/>
          <w:b/>
          <w:bCs/>
        </w:rPr>
      </w:pPr>
      <w:r w:rsidRPr="006C3640">
        <w:rPr>
          <w:rFonts w:ascii="Arial" w:hAnsi="Arial" w:cs="Arial"/>
          <w:b/>
          <w:bCs/>
        </w:rPr>
        <w:t>1. Upload the leader_pixel f</w:t>
      </w:r>
      <w:bookmarkStart w:id="0" w:name="_Hlk159755495"/>
      <w:r w:rsidRPr="006C3640">
        <w:rPr>
          <w:rFonts w:ascii="Arial" w:hAnsi="Arial" w:cs="Arial"/>
          <w:b/>
          <w:bCs/>
        </w:rPr>
        <w:t>old</w:t>
      </w:r>
      <w:bookmarkEnd w:id="0"/>
      <w:r w:rsidRPr="006C3640">
        <w:rPr>
          <w:rFonts w:ascii="Arial" w:hAnsi="Arial" w:cs="Arial"/>
          <w:b/>
          <w:bCs/>
        </w:rPr>
        <w:t>er to the web server.</w:t>
      </w:r>
    </w:p>
    <w:p w14:paraId="6AA9A113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Make your custom pixel accessible for use.</w:t>
      </w:r>
    </w:p>
    <w:p w14:paraId="0895518A" w14:textId="77777777" w:rsidR="007B715A" w:rsidRPr="006C3640" w:rsidRDefault="007B715A" w:rsidP="007B715A">
      <w:pPr>
        <w:bidi w:val="0"/>
        <w:rPr>
          <w:rFonts w:ascii="Arial" w:hAnsi="Arial" w:cs="Arial"/>
          <w:rtl/>
        </w:rPr>
      </w:pPr>
    </w:p>
    <w:p w14:paraId="6365C35E" w14:textId="77777777" w:rsidR="007B715A" w:rsidRDefault="007B715A" w:rsidP="007B715A">
      <w:pPr>
        <w:bidi w:val="0"/>
        <w:rPr>
          <w:rFonts w:ascii="Arial" w:hAnsi="Arial" w:cs="Arial"/>
          <w:b/>
          <w:bCs/>
        </w:rPr>
      </w:pPr>
      <w:r w:rsidRPr="006C3640">
        <w:rPr>
          <w:rFonts w:ascii="Arial" w:hAnsi="Arial" w:cs="Arial"/>
          <w:b/>
          <w:bCs/>
        </w:rPr>
        <w:t>2. Edit the link in the link-for-your-site.txt file.</w:t>
      </w:r>
    </w:p>
    <w:p w14:paraId="5204DBBE" w14:textId="77777777" w:rsidR="007B715A" w:rsidRDefault="007B715A" w:rsidP="007B715A">
      <w:pPr>
        <w:bidi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- </w:t>
      </w:r>
      <w:r w:rsidRPr="006C3640">
        <w:rPr>
          <w:rFonts w:ascii="Arial" w:hAnsi="Arial" w:cs="Arial"/>
        </w:rPr>
        <w:t>Specify the path to the leader.js file</w:t>
      </w:r>
      <w:r>
        <w:rPr>
          <w:rFonts w:ascii="Arial" w:hAnsi="Arial" w:cs="Arial"/>
        </w:rPr>
        <w:t>.</w:t>
      </w:r>
    </w:p>
    <w:p w14:paraId="1F6EE5C3" w14:textId="77777777" w:rsidR="007B715A" w:rsidRPr="00301320" w:rsidRDefault="007B715A" w:rsidP="007B715A">
      <w:pPr>
        <w:bidi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- </w:t>
      </w:r>
      <w:r w:rsidRPr="006C3640">
        <w:rPr>
          <w:rFonts w:ascii="Arial" w:hAnsi="Arial" w:cs="Arial"/>
        </w:rPr>
        <w:t>Embed the file</w:t>
      </w:r>
      <w:r>
        <w:rPr>
          <w:rFonts w:ascii="Arial" w:hAnsi="Arial" w:cs="Arial"/>
        </w:rPr>
        <w:t xml:space="preserve"> (</w:t>
      </w:r>
      <w:r w:rsidRPr="00D93464">
        <w:rPr>
          <w:rFonts w:ascii="Arial" w:hAnsi="Arial" w:cs="Arial"/>
        </w:rPr>
        <w:t>link-for-your-site.txt</w:t>
      </w:r>
      <w:r>
        <w:rPr>
          <w:rFonts w:ascii="Arial" w:hAnsi="Arial" w:cs="Arial"/>
        </w:rPr>
        <w:t>)</w:t>
      </w:r>
      <w:r w:rsidRPr="006C3640">
        <w:rPr>
          <w:rFonts w:ascii="Arial" w:hAnsi="Arial" w:cs="Arial"/>
        </w:rPr>
        <w:t xml:space="preserve"> content on your website just before the closing body tag (&lt;/body&gt;).</w:t>
      </w:r>
    </w:p>
    <w:p w14:paraId="7C71263B" w14:textId="77777777" w:rsidR="007B715A" w:rsidRPr="006C3640" w:rsidRDefault="007B715A" w:rsidP="007B715A">
      <w:pPr>
        <w:bidi w:val="0"/>
        <w:rPr>
          <w:rFonts w:ascii="Arial" w:hAnsi="Arial" w:cs="Arial"/>
          <w:rtl/>
        </w:rPr>
      </w:pPr>
    </w:p>
    <w:p w14:paraId="1BD48EB6" w14:textId="77777777" w:rsidR="007B715A" w:rsidRPr="006C3640" w:rsidRDefault="007B715A" w:rsidP="007B715A">
      <w:pPr>
        <w:bidi w:val="0"/>
        <w:rPr>
          <w:rFonts w:ascii="Arial" w:hAnsi="Arial" w:cs="Arial"/>
          <w:b/>
          <w:bCs/>
        </w:rPr>
      </w:pPr>
      <w:r w:rsidRPr="006C3640">
        <w:rPr>
          <w:rFonts w:ascii="Arial" w:hAnsi="Arial" w:cs="Arial"/>
          <w:b/>
          <w:bCs/>
        </w:rPr>
        <w:t>3. Edit the leader.js file.</w:t>
      </w:r>
    </w:p>
    <w:p w14:paraId="44739789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21: Update the link to the leader_content.js (inside </w:t>
      </w:r>
      <w:bookmarkStart w:id="1" w:name="_Hlk159755758"/>
      <w:r>
        <w:rPr>
          <w:rFonts w:ascii="Arial" w:hAnsi="Arial" w:cs="Arial"/>
        </w:rPr>
        <w:t xml:space="preserve">the </w:t>
      </w:r>
      <w:r w:rsidRPr="006C3640">
        <w:rPr>
          <w:rFonts w:ascii="Arial" w:hAnsi="Arial" w:cs="Arial"/>
        </w:rPr>
        <w:t xml:space="preserve">leader_pixel </w:t>
      </w:r>
      <w:bookmarkEnd w:id="1"/>
      <w:r w:rsidRPr="006C3640">
        <w:rPr>
          <w:rFonts w:ascii="Arial" w:hAnsi="Arial" w:cs="Arial"/>
        </w:rPr>
        <w:t>folder).</w:t>
      </w:r>
    </w:p>
    <w:p w14:paraId="21893E2F" w14:textId="77777777" w:rsidR="007B715A" w:rsidRPr="006C3640" w:rsidRDefault="007B715A" w:rsidP="007B715A">
      <w:pPr>
        <w:bidi w:val="0"/>
        <w:rPr>
          <w:rFonts w:ascii="Arial" w:hAnsi="Arial" w:cs="Arial"/>
          <w:rtl/>
        </w:rPr>
      </w:pPr>
    </w:p>
    <w:p w14:paraId="29235BA1" w14:textId="77777777" w:rsidR="007B715A" w:rsidRPr="006D7F6A" w:rsidRDefault="007B715A" w:rsidP="007B715A">
      <w:pPr>
        <w:bidi w:val="0"/>
        <w:rPr>
          <w:rFonts w:ascii="Arial" w:hAnsi="Arial" w:cs="Arial"/>
          <w:b/>
          <w:bCs/>
        </w:rPr>
      </w:pPr>
      <w:r w:rsidRPr="006C3640">
        <w:rPr>
          <w:rFonts w:ascii="Arial" w:hAnsi="Arial" w:cs="Arial"/>
          <w:b/>
          <w:bCs/>
        </w:rPr>
        <w:t>4. Edit the leader_content.js file.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C66B2B">
        <w:rPr>
          <w:rFonts w:ascii="Arial" w:hAnsi="Arial" w:cs="Arial"/>
          <w:u w:val="single"/>
        </w:rPr>
        <w:t>Phone number replacement</w:t>
      </w:r>
      <w:r w:rsidRPr="006C3640">
        <w:rPr>
          <w:rFonts w:ascii="Arial" w:hAnsi="Arial" w:cs="Arial"/>
        </w:rPr>
        <w:t xml:space="preserve"> occurs under the "phones part start" text.</w:t>
      </w:r>
    </w:p>
    <w:p w14:paraId="4C7EFF10" w14:textId="1910BCF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</w:t>
      </w:r>
      <w:r>
        <w:rPr>
          <w:rFonts w:ascii="Arial" w:hAnsi="Arial" w:cs="Arial"/>
        </w:rPr>
        <w:t>313</w:t>
      </w:r>
      <w:r w:rsidRPr="006C3640">
        <w:rPr>
          <w:rFonts w:ascii="Arial" w:hAnsi="Arial" w:cs="Arial"/>
        </w:rPr>
        <w:t>: Set a number for each source</w:t>
      </w:r>
      <w:r>
        <w:rPr>
          <w:rFonts w:ascii="Arial" w:hAnsi="Arial" w:cs="Arial"/>
        </w:rPr>
        <w:t xml:space="preserve"> </w:t>
      </w:r>
      <w:r w:rsidRPr="006C3640">
        <w:rPr>
          <w:rFonts w:ascii="Arial" w:hAnsi="Arial" w:cs="Arial"/>
        </w:rPr>
        <w:t>—</w:t>
      </w:r>
      <w:r>
        <w:rPr>
          <w:rFonts w:ascii="Arial" w:hAnsi="Arial" w:cs="Arial"/>
        </w:rPr>
        <w:t xml:space="preserve"> </w:t>
      </w:r>
      <w:r w:rsidRPr="006C3640">
        <w:rPr>
          <w:rFonts w:ascii="Arial" w:hAnsi="Arial" w:cs="Arial"/>
        </w:rPr>
        <w:t>enter the source and the wanted number to be displayed.</w:t>
      </w:r>
    </w:p>
    <w:p w14:paraId="3F0BDEE8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   - The source is defined as the utm_source information in the link or the name of the referring website (e.g., google.co.il).</w:t>
      </w:r>
    </w:p>
    <w:p w14:paraId="457338CE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lastRenderedPageBreak/>
        <w:t xml:space="preserve">      - The pixel prioritizes utm_source data, checking the referral domain only if utm_source information is missing.</w:t>
      </w:r>
    </w:p>
    <w:p w14:paraId="70571E76" w14:textId="679003D6" w:rsidR="007B715A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   - Line </w:t>
      </w:r>
      <w:r>
        <w:rPr>
          <w:rFonts w:ascii="Arial" w:hAnsi="Arial" w:cs="Arial"/>
        </w:rPr>
        <w:t>337</w:t>
      </w:r>
      <w:r w:rsidRPr="006C3640">
        <w:rPr>
          <w:rFonts w:ascii="Arial" w:hAnsi="Arial" w:cs="Arial"/>
        </w:rPr>
        <w:t xml:space="preserve">: Add </w:t>
      </w:r>
      <w:r>
        <w:rPr>
          <w:rFonts w:ascii="Arial" w:hAnsi="Arial" w:cs="Arial"/>
        </w:rPr>
        <w:t>one or up to three</w:t>
      </w:r>
      <w:r w:rsidRPr="006C3640">
        <w:rPr>
          <w:rFonts w:ascii="Arial" w:hAnsi="Arial" w:cs="Arial"/>
        </w:rPr>
        <w:t xml:space="preserve"> phone numbers present on your website to be replaced according to the defined settings (phone numbers by sources).</w:t>
      </w:r>
      <w:r>
        <w:rPr>
          <w:rFonts w:ascii="Arial" w:hAnsi="Arial" w:cs="Arial"/>
        </w:rPr>
        <w:br/>
      </w:r>
    </w:p>
    <w:p w14:paraId="593876B9" w14:textId="77777777" w:rsidR="007B715A" w:rsidRDefault="007B715A" w:rsidP="007B715A">
      <w:pPr>
        <w:bidi w:val="0"/>
      </w:pPr>
      <w:r w:rsidRPr="004B498A">
        <w:rPr>
          <w:rFonts w:ascii="Arial" w:hAnsi="Arial" w:cs="Arial"/>
          <w:u w:val="single"/>
        </w:rPr>
        <w:t>Forms</w:t>
      </w:r>
    </w:p>
    <w:p w14:paraId="662F79BC" w14:textId="77777777" w:rsidR="007B715A" w:rsidRPr="00C66B2B" w:rsidRDefault="007B715A" w:rsidP="007B715A">
      <w:pPr>
        <w:bidi w:val="0"/>
        <w:rPr>
          <w:rFonts w:ascii="Arial" w:hAnsi="Arial" w:cs="Arial"/>
        </w:rPr>
      </w:pPr>
      <w:r w:rsidRPr="00C66B2B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U</w:t>
      </w:r>
      <w:r w:rsidRPr="00C66B2B">
        <w:rPr>
          <w:rFonts w:ascii="Arial" w:hAnsi="Arial" w:cs="Arial"/>
        </w:rPr>
        <w:t>nder the text "form type A"</w:t>
      </w:r>
    </w:p>
    <w:p w14:paraId="465E1C08" w14:textId="0D4378AE" w:rsidR="007B715A" w:rsidRPr="00C66B2B" w:rsidRDefault="007B715A" w:rsidP="007B715A">
      <w:pPr>
        <w:bidi w:val="0"/>
        <w:rPr>
          <w:rFonts w:ascii="Arial" w:hAnsi="Arial" w:cs="Arial"/>
        </w:rPr>
      </w:pPr>
      <w:r w:rsidRPr="00C66B2B">
        <w:rPr>
          <w:rFonts w:ascii="Arial" w:hAnsi="Arial" w:cs="Arial"/>
        </w:rPr>
        <w:t xml:space="preserve">- Line </w:t>
      </w:r>
      <w:r>
        <w:rPr>
          <w:rFonts w:ascii="Arial" w:hAnsi="Arial" w:cs="Arial"/>
        </w:rPr>
        <w:t>514</w:t>
      </w:r>
      <w:r w:rsidRPr="00C66B2B">
        <w:rPr>
          <w:rFonts w:ascii="Arial" w:hAnsi="Arial" w:cs="Arial"/>
        </w:rPr>
        <w:t>, define the form you work with by class or ID (in Jquary syntax)</w:t>
      </w:r>
    </w:p>
    <w:p w14:paraId="2366269D" w14:textId="77777777" w:rsidR="007B715A" w:rsidRDefault="007B715A" w:rsidP="007B715A">
      <w:pPr>
        <w:bidi w:val="0"/>
        <w:rPr>
          <w:rFonts w:ascii="Arial" w:hAnsi="Arial" w:cs="Arial"/>
        </w:rPr>
      </w:pPr>
      <w:r w:rsidRPr="00C66B2B">
        <w:rPr>
          <w:rFonts w:ascii="Arial" w:hAnsi="Arial" w:cs="Arial"/>
        </w:rPr>
        <w:t>Then the fields that exist in the form are mapped to which field they send into Leader.</w:t>
      </w:r>
    </w:p>
    <w:p w14:paraId="20E4285C" w14:textId="5DBD9861" w:rsidR="007B715A" w:rsidRPr="00C66B2B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</w:t>
      </w:r>
      <w:r>
        <w:rPr>
          <w:rFonts w:ascii="Arial" w:hAnsi="Arial" w:cs="Arial"/>
        </w:rPr>
        <w:t>53</w:t>
      </w:r>
      <w:r w:rsidR="00955BB7">
        <w:rPr>
          <w:rFonts w:ascii="Arial" w:hAnsi="Arial" w:cs="Arial"/>
        </w:rPr>
        <w:t>1</w:t>
      </w:r>
      <w:r w:rsidRPr="006C3640">
        <w:rPr>
          <w:rFonts w:ascii="Arial" w:hAnsi="Arial" w:cs="Arial"/>
        </w:rPr>
        <w:t>: Update the link to the send_to_leader.php file.</w:t>
      </w:r>
    </w:p>
    <w:p w14:paraId="6BED044C" w14:textId="77777777" w:rsidR="007B715A" w:rsidRPr="006D7F6A" w:rsidRDefault="007B715A" w:rsidP="007B715A">
      <w:pPr>
        <w:bidi w:val="0"/>
        <w:rPr>
          <w:rFonts w:ascii="Arial" w:hAnsi="Arial" w:cs="Arial"/>
        </w:rPr>
      </w:pPr>
      <w:r w:rsidRPr="00C66B2B">
        <w:rPr>
          <w:rFonts w:ascii="Arial" w:hAnsi="Arial" w:cs="Arial"/>
        </w:rPr>
        <w:t>* If there is an additional form, you can duplicate this area and call it, for example, form type B and target the form again according to the class or the ID and map the fields.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7ECABE42" w14:textId="77777777" w:rsidR="007B715A" w:rsidRPr="006C3640" w:rsidRDefault="007B715A" w:rsidP="007B715A">
      <w:pPr>
        <w:bidi w:val="0"/>
        <w:rPr>
          <w:rFonts w:ascii="Arial" w:hAnsi="Arial" w:cs="Arial"/>
          <w:b/>
          <w:bCs/>
        </w:rPr>
      </w:pPr>
      <w:r w:rsidRPr="006C3640">
        <w:rPr>
          <w:rFonts w:ascii="Arial" w:hAnsi="Arial" w:cs="Arial"/>
          <w:b/>
          <w:bCs/>
        </w:rPr>
        <w:t>5. Edit the send_to_leader.php file.</w:t>
      </w:r>
    </w:p>
    <w:p w14:paraId="42F1E47C" w14:textId="77777777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2: Update the address of your webpage using the pixel.</w:t>
      </w:r>
    </w:p>
    <w:p w14:paraId="54D74249" w14:textId="4E66095C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1</w:t>
      </w:r>
      <w:r>
        <w:rPr>
          <w:rFonts w:ascii="Arial" w:hAnsi="Arial" w:cs="Arial"/>
        </w:rPr>
        <w:t>7</w:t>
      </w:r>
      <w:r w:rsidRPr="006C3640">
        <w:rPr>
          <w:rFonts w:ascii="Arial" w:hAnsi="Arial" w:cs="Arial"/>
        </w:rPr>
        <w:t>: Update the campaign number (found in leader campaign settings).</w:t>
      </w:r>
    </w:p>
    <w:p w14:paraId="6116D12B" w14:textId="051F1CD4" w:rsidR="007B715A" w:rsidRPr="006C3640" w:rsidRDefault="007B715A" w:rsidP="007B715A">
      <w:pPr>
        <w:bidi w:val="0"/>
        <w:rPr>
          <w:rFonts w:ascii="Arial" w:hAnsi="Arial" w:cs="Arial"/>
        </w:rPr>
      </w:pPr>
      <w:r w:rsidRPr="006C3640">
        <w:rPr>
          <w:rFonts w:ascii="Arial" w:hAnsi="Arial" w:cs="Arial"/>
        </w:rPr>
        <w:t xml:space="preserve">   - Line 1</w:t>
      </w:r>
      <w:r>
        <w:rPr>
          <w:rFonts w:ascii="Arial" w:hAnsi="Arial" w:cs="Arial"/>
        </w:rPr>
        <w:t>8</w:t>
      </w:r>
      <w:r w:rsidRPr="006C3640">
        <w:rPr>
          <w:rFonts w:ascii="Arial" w:hAnsi="Arial" w:cs="Arial"/>
        </w:rPr>
        <w:t>: Update the campaign password (found in leader campaign settings).</w:t>
      </w:r>
    </w:p>
    <w:p w14:paraId="436358FB" w14:textId="77777777" w:rsidR="007B715A" w:rsidRPr="006C3640" w:rsidRDefault="007B715A" w:rsidP="007B715A">
      <w:pPr>
        <w:bidi w:val="0"/>
        <w:rPr>
          <w:rFonts w:ascii="Arial" w:hAnsi="Arial" w:cs="Arial"/>
          <w:rtl/>
        </w:rPr>
      </w:pPr>
    </w:p>
    <w:p w14:paraId="55596069" w14:textId="77777777" w:rsidR="007B715A" w:rsidRDefault="007B715A" w:rsidP="007B715A">
      <w:pPr>
        <w:bidi w:val="0"/>
        <w:rPr>
          <w:rFonts w:ascii="Arial" w:hAnsi="Arial" w:cs="Arial"/>
        </w:rPr>
      </w:pPr>
      <w:r>
        <w:rPr>
          <w:rFonts w:ascii="Arial" w:hAnsi="Arial" w:cs="Arial"/>
        </w:rPr>
        <w:t>With</w:t>
      </w:r>
      <w:r w:rsidRPr="006C3640">
        <w:rPr>
          <w:rFonts w:ascii="Arial" w:hAnsi="Arial" w:cs="Arial"/>
        </w:rPr>
        <w:t xml:space="preserve"> any issues or questions, our support team </w:t>
      </w:r>
      <w:r>
        <w:rPr>
          <w:rFonts w:ascii="Arial" w:hAnsi="Arial" w:cs="Arial"/>
        </w:rPr>
        <w:t>will</w:t>
      </w:r>
      <w:r w:rsidRPr="006C3640">
        <w:rPr>
          <w:rFonts w:ascii="Arial" w:hAnsi="Arial" w:cs="Arial"/>
        </w:rPr>
        <w:t xml:space="preserve"> assist you.</w:t>
      </w:r>
    </w:p>
    <w:p w14:paraId="60D48412" w14:textId="77777777" w:rsidR="007B715A" w:rsidRDefault="007B715A" w:rsidP="007B715A">
      <w:pPr>
        <w:bidi w:val="0"/>
        <w:rPr>
          <w:rFonts w:ascii="Arial" w:hAnsi="Arial" w:cs="Arial"/>
        </w:rPr>
      </w:pPr>
    </w:p>
    <w:p w14:paraId="53DB7DE8" w14:textId="77777777" w:rsidR="007B715A" w:rsidRDefault="007B715A" w:rsidP="007B715A">
      <w:pPr>
        <w:bidi w:val="0"/>
        <w:rPr>
          <w:rFonts w:ascii="Arial" w:hAnsi="Arial" w:cs="Arial"/>
        </w:rPr>
      </w:pPr>
      <w:r w:rsidRPr="003A4E91">
        <w:rPr>
          <w:rFonts w:ascii="Arial" w:hAnsi="Arial" w:cs="Arial"/>
        </w:rPr>
        <w:t>Leader team</w:t>
      </w:r>
    </w:p>
    <w:p w14:paraId="2679FF2E" w14:textId="77777777" w:rsidR="007B715A" w:rsidRDefault="007B715A" w:rsidP="007B715A">
      <w:pPr>
        <w:bidi w:val="0"/>
        <w:rPr>
          <w:rFonts w:ascii="Arial" w:hAnsi="Arial" w:cs="Arial"/>
        </w:rPr>
      </w:pPr>
      <w:hyperlink r:id="rId4" w:history="1">
        <w:r w:rsidRPr="00E23910">
          <w:rPr>
            <w:rStyle w:val="Hyperlink"/>
            <w:rFonts w:ascii="Arial" w:hAnsi="Arial" w:cs="Arial"/>
          </w:rPr>
          <w:t>support@leader.online</w:t>
        </w:r>
      </w:hyperlink>
    </w:p>
    <w:p w14:paraId="5DB08D46" w14:textId="77777777" w:rsidR="00A64224" w:rsidRDefault="00A64224"/>
    <w:sectPr w:rsidR="00A642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5A"/>
    <w:rsid w:val="002832FC"/>
    <w:rsid w:val="007B715A"/>
    <w:rsid w:val="00955BB7"/>
    <w:rsid w:val="00A33060"/>
    <w:rsid w:val="00A64224"/>
    <w:rsid w:val="00B31B43"/>
    <w:rsid w:val="00B87E52"/>
    <w:rsid w:val="00F3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35E47"/>
  <w15:chartTrackingRefBased/>
  <w15:docId w15:val="{0C5BAA85-ABEB-42A4-9DDC-196B2419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15A"/>
    <w:pPr>
      <w:bidi/>
      <w:spacing w:after="200" w:line="276" w:lineRule="auto"/>
    </w:pPr>
    <w:rPr>
      <w:kern w:val="0"/>
      <w:lang w:val="en-US" w:bidi="he-IL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15A"/>
    <w:pPr>
      <w:keepNext/>
      <w:keepLines/>
      <w:bidi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15A"/>
    <w:pPr>
      <w:keepNext/>
      <w:keepLines/>
      <w:bidi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15A"/>
    <w:pPr>
      <w:keepNext/>
      <w:keepLines/>
      <w:bidi w:val="0"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15A"/>
    <w:pPr>
      <w:keepNext/>
      <w:keepLines/>
      <w:bidi w:val="0"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15A"/>
    <w:pPr>
      <w:keepNext/>
      <w:keepLines/>
      <w:bidi w:val="0"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15A"/>
    <w:pPr>
      <w:keepNext/>
      <w:keepLines/>
      <w:bidi w:val="0"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15A"/>
    <w:pPr>
      <w:keepNext/>
      <w:keepLines/>
      <w:bidi w:val="0"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15A"/>
    <w:pPr>
      <w:keepNext/>
      <w:keepLines/>
      <w:bidi w:val="0"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15A"/>
    <w:pPr>
      <w:keepNext/>
      <w:keepLines/>
      <w:bidi w:val="0"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7B71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7B71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7B71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7B71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7B715A"/>
    <w:rPr>
      <w:rFonts w:eastAsiaTheme="majorEastAsia" w:cstheme="majorBidi"/>
      <w:color w:val="2F5496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7B71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7B715A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7B71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7B71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715A"/>
    <w:pPr>
      <w:bidi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a4">
    <w:name w:val="כותרת טקסט תו"/>
    <w:basedOn w:val="a0"/>
    <w:link w:val="a3"/>
    <w:uiPriority w:val="10"/>
    <w:rsid w:val="007B71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15A"/>
    <w:pPr>
      <w:numPr>
        <w:ilvl w:val="1"/>
      </w:numPr>
      <w:bidi w:val="0"/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a6">
    <w:name w:val="כותרת משנה תו"/>
    <w:basedOn w:val="a0"/>
    <w:link w:val="a5"/>
    <w:uiPriority w:val="11"/>
    <w:rsid w:val="007B71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15A"/>
    <w:pPr>
      <w:bidi w:val="0"/>
      <w:spacing w:before="160" w:after="160" w:line="259" w:lineRule="auto"/>
      <w:jc w:val="center"/>
    </w:pPr>
    <w:rPr>
      <w:i/>
      <w:iCs/>
      <w:color w:val="404040" w:themeColor="text1" w:themeTint="BF"/>
      <w:kern w:val="2"/>
      <w:lang w:bidi="ar-SA"/>
      <w14:ligatures w14:val="standardContextual"/>
    </w:rPr>
  </w:style>
  <w:style w:type="character" w:customStyle="1" w:styleId="a8">
    <w:name w:val="ציטוט תו"/>
    <w:basedOn w:val="a0"/>
    <w:link w:val="a7"/>
    <w:uiPriority w:val="29"/>
    <w:rsid w:val="007B71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15A"/>
    <w:pPr>
      <w:bidi w:val="0"/>
      <w:spacing w:after="160" w:line="259" w:lineRule="auto"/>
      <w:ind w:left="720"/>
      <w:contextualSpacing/>
    </w:pPr>
    <w:rPr>
      <w:kern w:val="2"/>
      <w:lang w:bidi="ar-SA"/>
      <w14:ligatures w14:val="standardContextual"/>
    </w:rPr>
  </w:style>
  <w:style w:type="character" w:styleId="aa">
    <w:name w:val="Intense Emphasis"/>
    <w:basedOn w:val="a0"/>
    <w:uiPriority w:val="21"/>
    <w:qFormat/>
    <w:rsid w:val="007B71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1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bidi w:val="0"/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bidi="ar-SA"/>
      <w14:ligatures w14:val="standardContextual"/>
    </w:rPr>
  </w:style>
  <w:style w:type="character" w:customStyle="1" w:styleId="ac">
    <w:name w:val="ציטוט חזק תו"/>
    <w:basedOn w:val="a0"/>
    <w:link w:val="ab"/>
    <w:uiPriority w:val="30"/>
    <w:rsid w:val="007B71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15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0"/>
    <w:uiPriority w:val="99"/>
    <w:unhideWhenUsed/>
    <w:rsid w:val="007B71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pport@leader.online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2100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 Vafin</dc:creator>
  <cp:keywords/>
  <dc:description/>
  <cp:lastModifiedBy>Guy Leader</cp:lastModifiedBy>
  <cp:revision>2</cp:revision>
  <dcterms:created xsi:type="dcterms:W3CDTF">2026-05-26T10:44:00Z</dcterms:created>
  <dcterms:modified xsi:type="dcterms:W3CDTF">2026-06-02T08:20:00Z</dcterms:modified>
</cp:coreProperties>
</file>